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510"/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"/>
        <w:gridCol w:w="387"/>
        <w:gridCol w:w="365"/>
        <w:gridCol w:w="1037"/>
        <w:gridCol w:w="548"/>
        <w:gridCol w:w="165"/>
        <w:gridCol w:w="513"/>
        <w:gridCol w:w="1239"/>
        <w:gridCol w:w="164"/>
        <w:gridCol w:w="1579"/>
        <w:gridCol w:w="231"/>
        <w:gridCol w:w="1535"/>
      </w:tblGrid>
      <w:tr w:rsidR="006D3942" w:rsidRPr="00E24886" w14:paraId="2C1B0B89" w14:textId="77777777" w:rsidTr="0073720D">
        <w:trPr>
          <w:trHeight w:val="300"/>
        </w:trPr>
        <w:tc>
          <w:tcPr>
            <w:tcW w:w="97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6AF681" w14:textId="77777777" w:rsidR="006D3942" w:rsidRPr="00E24886" w:rsidRDefault="006D3942" w:rsidP="0073720D">
            <w:pPr>
              <w:ind w:firstLine="720"/>
              <w:rPr>
                <w:rFonts w:ascii="Arial Narrow" w:hAnsi="Arial Narrow" w:cs="Arial"/>
                <w:b/>
                <w:bCs/>
                <w:i/>
                <w:iCs/>
                <w:lang w:val="sr-Latn-CS"/>
              </w:rPr>
            </w:pPr>
          </w:p>
        </w:tc>
        <w:tc>
          <w:tcPr>
            <w:tcW w:w="4029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7F7792" w14:textId="77777777" w:rsidR="006D3942" w:rsidRPr="00E24886" w:rsidRDefault="006D3942" w:rsidP="0073720D">
            <w:pPr>
              <w:rPr>
                <w:rFonts w:ascii="Arial Narrow" w:hAnsi="Arial Narrow" w:cs="Arial"/>
                <w:b/>
                <w:bCs/>
                <w:i/>
                <w:iCs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lang w:val="sr-Latn-CS"/>
              </w:rPr>
              <w:t>Naziv predmeta: Politički sistem Crne Gore</w:t>
            </w:r>
          </w:p>
        </w:tc>
      </w:tr>
      <w:tr w:rsidR="006D3942" w:rsidRPr="00E24886" w14:paraId="5E8DC7DB" w14:textId="77777777" w:rsidTr="0073720D">
        <w:trPr>
          <w:trHeight w:val="180"/>
        </w:trPr>
        <w:tc>
          <w:tcPr>
            <w:tcW w:w="97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64509" w14:textId="77777777"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l-SI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l-SI"/>
              </w:rPr>
              <w:t>Šifra predmeta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E341F0" w14:textId="77777777"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Status predmeta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55B98" w14:textId="77777777"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Semestar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77B408" w14:textId="77777777"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Broj ECTS kredita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25A43" w14:textId="77777777"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Fond časova</w:t>
            </w:r>
          </w:p>
        </w:tc>
      </w:tr>
      <w:tr w:rsidR="006D3942" w:rsidRPr="00E24886" w14:paraId="27EBA9F7" w14:textId="77777777" w:rsidTr="0073720D">
        <w:trPr>
          <w:trHeight w:val="270"/>
        </w:trPr>
        <w:tc>
          <w:tcPr>
            <w:tcW w:w="97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8FECB" w14:textId="77777777"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10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936A3E" w14:textId="77777777"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Obavezni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FA4B8" w14:textId="5FBD61AA"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II</w:t>
            </w:r>
            <w:r w:rsidR="00A51B7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I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EE0B1" w14:textId="4DE83170" w:rsidR="006D3942" w:rsidRPr="00E24886" w:rsidRDefault="00A51B77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5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3EA278" w14:textId="04BE431A"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2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P</w:t>
            </w: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+</w:t>
            </w:r>
            <w:r w:rsidR="00A51B7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2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V</w:t>
            </w:r>
          </w:p>
        </w:tc>
      </w:tr>
      <w:tr w:rsidR="006D3942" w:rsidRPr="00E24886" w14:paraId="34D6C762" w14:textId="77777777" w:rsidTr="0073720D">
        <w:trPr>
          <w:trHeight w:val="649"/>
        </w:trPr>
        <w:tc>
          <w:tcPr>
            <w:tcW w:w="5000" w:type="pct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E43071" w14:textId="77777777" w:rsidR="006D3942" w:rsidRDefault="006D3942" w:rsidP="0073720D">
            <w:pP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741D71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sr-Latn-CS"/>
              </w:rPr>
              <w:t>Studijski programi za koje se organizuje:</w:t>
            </w:r>
          </w:p>
          <w:p w14:paraId="4B230C02" w14:textId="155308D7" w:rsidR="006D3942" w:rsidRDefault="006D3942" w:rsidP="0073720D">
            <w:pPr>
              <w:rPr>
                <w:rFonts w:ascii="Arial Narrow" w:hAnsi="Arial Narrow"/>
                <w:sz w:val="16"/>
                <w:szCs w:val="16"/>
                <w:lang w:val="sr-Latn-CS"/>
              </w:rPr>
            </w:pPr>
            <w:r w:rsidRPr="00741D71">
              <w:rPr>
                <w:rFonts w:ascii="Arial Narrow" w:hAnsi="Arial Narrow"/>
                <w:sz w:val="16"/>
                <w:szCs w:val="16"/>
                <w:lang w:val="sr-Latn-CS"/>
              </w:rPr>
              <w:t xml:space="preserve">Fakultet političkih nauka -  </w:t>
            </w:r>
            <w:r>
              <w:rPr>
                <w:rFonts w:ascii="Arial Narrow" w:hAnsi="Arial Narrow"/>
                <w:sz w:val="16"/>
                <w:szCs w:val="16"/>
                <w:lang w:val="sr-Latn-CS"/>
              </w:rPr>
              <w:t>S</w:t>
            </w:r>
            <w:r w:rsidRPr="00741D71">
              <w:rPr>
                <w:rFonts w:ascii="Arial Narrow" w:hAnsi="Arial Narrow"/>
                <w:sz w:val="16"/>
                <w:szCs w:val="16"/>
                <w:lang w:val="sr-Latn-CS"/>
              </w:rPr>
              <w:t xml:space="preserve">tudijski program </w:t>
            </w:r>
            <w:r w:rsidR="00A51B77">
              <w:rPr>
                <w:rFonts w:ascii="Arial Narrow" w:hAnsi="Arial Narrow"/>
                <w:sz w:val="16"/>
                <w:szCs w:val="16"/>
                <w:lang w:val="sr-Latn-CS"/>
              </w:rPr>
              <w:t>Politikologija – Me</w:t>
            </w:r>
            <w:r w:rsidR="00A51B77">
              <w:rPr>
                <w:rFonts w:ascii="Arial Narrow" w:hAnsi="Arial Narrow"/>
                <w:sz w:val="16"/>
                <w:szCs w:val="16"/>
                <w:lang w:val="sr-Latn-ME"/>
              </w:rPr>
              <w:t>đunarodni odnosi</w:t>
            </w:r>
            <w:r w:rsidR="00F97AA9">
              <w:rPr>
                <w:rFonts w:ascii="Arial Narrow" w:hAnsi="Arial Narrow"/>
                <w:sz w:val="16"/>
                <w:szCs w:val="16"/>
                <w:lang w:val="sr-Latn-ME"/>
              </w:rPr>
              <w:t>: Medijske studije i novinarstvo</w:t>
            </w:r>
            <w:r>
              <w:rPr>
                <w:rFonts w:ascii="Arial Narrow" w:hAnsi="Arial Narrow"/>
                <w:sz w:val="16"/>
                <w:szCs w:val="16"/>
                <w:lang w:val="sr-Latn-CS"/>
              </w:rPr>
              <w:t xml:space="preserve"> </w:t>
            </w:r>
            <w:r w:rsidRPr="00741D71">
              <w:rPr>
                <w:rFonts w:ascii="Arial Narrow" w:hAnsi="Arial Narrow"/>
                <w:sz w:val="16"/>
                <w:szCs w:val="16"/>
                <w:lang w:val="sr-Latn-CS"/>
              </w:rPr>
              <w:t xml:space="preserve">za sticanje </w:t>
            </w:r>
            <w:r>
              <w:rPr>
                <w:rFonts w:ascii="Arial Narrow" w:hAnsi="Arial Narrow"/>
                <w:sz w:val="16"/>
                <w:szCs w:val="16"/>
                <w:lang w:val="sr-Latn-CS"/>
              </w:rPr>
              <w:t xml:space="preserve">diplome </w:t>
            </w:r>
            <w:r w:rsidR="00A51B77">
              <w:rPr>
                <w:rFonts w:ascii="Arial Narrow" w:hAnsi="Arial Narrow"/>
                <w:sz w:val="16"/>
                <w:szCs w:val="16"/>
                <w:lang w:val="sr-Latn-CS"/>
              </w:rPr>
              <w:t>osnovnih</w:t>
            </w:r>
            <w:r>
              <w:rPr>
                <w:rFonts w:ascii="Arial Narrow" w:hAnsi="Arial Narrow"/>
                <w:sz w:val="16"/>
                <w:szCs w:val="16"/>
                <w:lang w:val="sr-Latn-CS"/>
              </w:rPr>
              <w:t xml:space="preserve"> akademskih studija. </w:t>
            </w:r>
          </w:p>
          <w:p w14:paraId="1A9081F8" w14:textId="66D37F86" w:rsidR="006D3942" w:rsidRPr="00E24886" w:rsidRDefault="006D3942" w:rsidP="0073720D">
            <w:pP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741D71">
              <w:rPr>
                <w:rFonts w:ascii="Arial Narrow" w:hAnsi="Arial Narrow"/>
                <w:sz w:val="16"/>
                <w:szCs w:val="16"/>
                <w:lang w:val="sr-Latn-CS"/>
              </w:rPr>
              <w:t xml:space="preserve">Studije traju </w:t>
            </w:r>
            <w:r w:rsidR="00A51B77">
              <w:rPr>
                <w:rFonts w:ascii="Arial Narrow" w:hAnsi="Arial Narrow"/>
                <w:sz w:val="16"/>
                <w:szCs w:val="16"/>
                <w:lang w:val="sr-Latn-CS"/>
              </w:rPr>
              <w:t>6</w:t>
            </w:r>
            <w:r w:rsidRPr="00741D71">
              <w:rPr>
                <w:rFonts w:ascii="Arial Narrow" w:hAnsi="Arial Narrow"/>
                <w:sz w:val="16"/>
                <w:szCs w:val="16"/>
                <w:lang w:val="sr-Latn-CS"/>
              </w:rPr>
              <w:t xml:space="preserve"> semestara, </w:t>
            </w:r>
            <w:r w:rsidR="00A51B77">
              <w:rPr>
                <w:rFonts w:ascii="Arial Narrow" w:hAnsi="Arial Narrow"/>
                <w:sz w:val="16"/>
                <w:szCs w:val="16"/>
                <w:lang w:val="sr-Latn-CS"/>
              </w:rPr>
              <w:t>180</w:t>
            </w:r>
            <w:r w:rsidRPr="00741D71">
              <w:rPr>
                <w:rFonts w:ascii="Arial Narrow" w:hAnsi="Arial Narrow"/>
                <w:sz w:val="16"/>
                <w:szCs w:val="16"/>
                <w:lang w:val="sr-Latn-CS"/>
              </w:rPr>
              <w:t xml:space="preserve"> ECTS kredita</w:t>
            </w:r>
            <w:r>
              <w:rPr>
                <w:rFonts w:ascii="Arial Narrow" w:hAnsi="Arial Narrow"/>
                <w:sz w:val="16"/>
                <w:szCs w:val="16"/>
                <w:lang w:val="sr-Latn-CS"/>
              </w:rPr>
              <w:t>.</w:t>
            </w:r>
          </w:p>
        </w:tc>
      </w:tr>
      <w:tr w:rsidR="006D3942" w:rsidRPr="00E24886" w14:paraId="10218ED0" w14:textId="77777777" w:rsidTr="0073720D">
        <w:trPr>
          <w:trHeight w:val="266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2EABCE99" w14:textId="77777777" w:rsidR="006D3942" w:rsidRPr="00E24886" w:rsidRDefault="006D3942" w:rsidP="0073720D">
            <w:pPr>
              <w:pStyle w:val="BodyText3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Uslovljenost drugim predmetima: </w:t>
            </w:r>
            <w:r w:rsidRPr="00E24886"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16"/>
              </w:rPr>
              <w:t>Nema je</w:t>
            </w:r>
          </w:p>
        </w:tc>
      </w:tr>
      <w:tr w:rsidR="006D3942" w:rsidRPr="00E24886" w14:paraId="616339FD" w14:textId="77777777" w:rsidTr="0073720D">
        <w:trPr>
          <w:trHeight w:val="332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7270831F" w14:textId="77777777" w:rsidR="006D3942" w:rsidRPr="00E24886" w:rsidRDefault="006D3942" w:rsidP="0073720D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  <w:lang w:val="sr-Latn-CS"/>
              </w:rPr>
              <w:t xml:space="preserve">Ciljevi izučavanja predmeta: </w:t>
            </w:r>
            <w:r w:rsidRPr="00E24886"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16"/>
                <w:lang w:val="sr-Latn-CS"/>
              </w:rPr>
              <w:t>Detaljno upoznavanje sa istorijom i funkcionisanjem političkog sistema u Crnoj Gori.</w:t>
            </w:r>
          </w:p>
        </w:tc>
      </w:tr>
      <w:tr w:rsidR="006D3942" w:rsidRPr="00E24886" w14:paraId="491DFAA8" w14:textId="77777777" w:rsidTr="0073720D">
        <w:trPr>
          <w:trHeight w:val="254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6B49752" w14:textId="37D25DA4" w:rsidR="006D3942" w:rsidRPr="003D3129" w:rsidRDefault="006D3942" w:rsidP="006D3942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  <w:lang w:val="hr-HR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  <w:lang w:val="sr-Latn-CS"/>
              </w:rPr>
              <w:t>Ime i prezime nastavnika i saradnika:</w:t>
            </w:r>
            <w:r w:rsidRPr="00610875">
              <w:rPr>
                <w:rFonts w:ascii="Arial Narrow" w:hAnsi="Arial Narrow" w:cs="Arial"/>
                <w:color w:val="auto"/>
                <w:sz w:val="16"/>
                <w:szCs w:val="16"/>
                <w:lang w:val="sr-Latn-CS"/>
              </w:rPr>
              <w:t xml:space="preserve"> </w:t>
            </w:r>
            <w:r>
              <w:rPr>
                <w:rFonts w:ascii="Arial Narrow" w:hAnsi="Arial Narrow" w:cs="Arial"/>
                <w:color w:val="auto"/>
                <w:sz w:val="16"/>
                <w:szCs w:val="16"/>
                <w:lang w:val="sr-Latn-CS"/>
              </w:rPr>
              <w:t xml:space="preserve">prof. dr Srđan Darmanović, </w:t>
            </w:r>
            <w:r w:rsidR="00A51B77">
              <w:rPr>
                <w:rFonts w:ascii="Arial Narrow" w:hAnsi="Arial Narrow" w:cs="Arial"/>
                <w:color w:val="auto"/>
                <w:sz w:val="16"/>
                <w:szCs w:val="16"/>
                <w:lang w:val="sr-Latn-CS"/>
              </w:rPr>
              <w:t>Lakić Todor</w:t>
            </w:r>
          </w:p>
        </w:tc>
      </w:tr>
      <w:tr w:rsidR="006D3942" w:rsidRPr="00E24886" w14:paraId="2DE96A15" w14:textId="77777777" w:rsidTr="0073720D">
        <w:trPr>
          <w:trHeight w:val="143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1E25DF04" w14:textId="39E86FBE" w:rsidR="006D3942" w:rsidRPr="00E24886" w:rsidRDefault="006D3942" w:rsidP="0073720D">
            <w:pPr>
              <w:pStyle w:val="BodyText3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Metod nastave i savladanja gradiva:</w:t>
            </w:r>
            <w:r w:rsidRPr="00E24886">
              <w:rPr>
                <w:rFonts w:ascii="Arial Narrow" w:hAnsi="Arial Narrow" w:cs="Arial"/>
                <w:color w:val="auto"/>
                <w:sz w:val="16"/>
                <w:szCs w:val="16"/>
                <w:lang w:val="sl-SI"/>
              </w:rPr>
              <w:t xml:space="preserve"> predavanja, vježbe, </w:t>
            </w:r>
            <w:r>
              <w:rPr>
                <w:rFonts w:ascii="Arial Narrow" w:hAnsi="Arial Narrow" w:cs="Arial"/>
                <w:color w:val="auto"/>
                <w:sz w:val="16"/>
                <w:szCs w:val="16"/>
                <w:lang w:val="sl-SI"/>
              </w:rPr>
              <w:t xml:space="preserve">testovi, </w:t>
            </w:r>
            <w:r w:rsidR="00A51B77">
              <w:rPr>
                <w:rFonts w:ascii="Arial Narrow" w:hAnsi="Arial Narrow" w:cs="Arial"/>
                <w:color w:val="auto"/>
                <w:sz w:val="16"/>
                <w:szCs w:val="16"/>
                <w:lang w:val="sl-SI"/>
              </w:rPr>
              <w:t>diskusije</w:t>
            </w:r>
          </w:p>
        </w:tc>
      </w:tr>
      <w:tr w:rsidR="006D3942" w:rsidRPr="00E24886" w14:paraId="40976095" w14:textId="77777777" w:rsidTr="0073720D">
        <w:trPr>
          <w:cantSplit/>
          <w:trHeight w:val="16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9761FF" w14:textId="77777777" w:rsidR="006D3942" w:rsidRPr="00E24886" w:rsidRDefault="006D3942" w:rsidP="0073720D">
            <w:pPr>
              <w:pStyle w:val="Heading3"/>
              <w:jc w:val="left"/>
              <w:rPr>
                <w:rFonts w:ascii="Arial Narrow" w:hAnsi="Arial Narrow" w:cs="Arial"/>
                <w:color w:val="auto"/>
                <w:sz w:val="16"/>
                <w:szCs w:val="16"/>
                <w:lang w:val="sl-SI"/>
              </w:rPr>
            </w:pPr>
            <w:r w:rsidRPr="00E24886">
              <w:rPr>
                <w:rFonts w:ascii="Arial Narrow" w:hAnsi="Arial Narrow" w:cs="Arial"/>
                <w:color w:val="auto"/>
                <w:sz w:val="16"/>
                <w:szCs w:val="16"/>
                <w:lang w:val="sl-SI"/>
              </w:rPr>
              <w:t>Sadržaj predmeta:</w:t>
            </w:r>
          </w:p>
        </w:tc>
      </w:tr>
      <w:tr w:rsidR="006D3942" w:rsidRPr="00E24886" w14:paraId="06C7C679" w14:textId="77777777" w:rsidTr="0073720D">
        <w:trPr>
          <w:cantSplit/>
          <w:trHeight w:val="140"/>
        </w:trPr>
        <w:tc>
          <w:tcPr>
            <w:tcW w:w="971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A61122B" w14:textId="4DD670A3" w:rsidR="006D3942" w:rsidRPr="00E24886" w:rsidRDefault="006D3942" w:rsidP="00A51B77">
            <w:pPr>
              <w:pStyle w:val="BodyTextIndent2"/>
              <w:ind w:left="-108" w:right="-91"/>
              <w:rPr>
                <w:rFonts w:ascii="Arial Narrow" w:hAnsi="Arial Narrow"/>
                <w:b/>
                <w:bCs/>
                <w:i/>
                <w:i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i/>
                <w:iCs/>
                <w:color w:val="auto"/>
                <w:szCs w:val="16"/>
              </w:rPr>
              <w:t>Pripremna nedjelja</w:t>
            </w:r>
          </w:p>
        </w:tc>
        <w:tc>
          <w:tcPr>
            <w:tcW w:w="4029" w:type="pct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902AD86" w14:textId="77777777" w:rsidR="006D3942" w:rsidRPr="00E24886" w:rsidRDefault="006D3942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</w:p>
        </w:tc>
      </w:tr>
      <w:tr w:rsidR="006D3942" w:rsidRPr="00E24886" w14:paraId="0C66A65D" w14:textId="77777777" w:rsidTr="0073720D">
        <w:trPr>
          <w:cantSplit/>
          <w:trHeight w:val="205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15CCCD" w14:textId="36AC0943" w:rsidR="006D3942" w:rsidRPr="00E24886" w:rsidRDefault="006D3942" w:rsidP="00A51B77">
            <w:pPr>
              <w:pStyle w:val="BodyTextIndent2"/>
              <w:ind w:left="0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>I nedjelja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5E9AD5" w14:textId="77777777" w:rsidR="006D3942" w:rsidRPr="00E24886" w:rsidRDefault="007C40B2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color w:val="auto"/>
                <w:sz w:val="16"/>
                <w:szCs w:val="16"/>
              </w:rPr>
              <w:t>Priprema</w:t>
            </w:r>
          </w:p>
        </w:tc>
      </w:tr>
      <w:tr w:rsidR="006D3942" w:rsidRPr="00E24886" w14:paraId="10681213" w14:textId="77777777" w:rsidTr="0073720D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08EE1D" w14:textId="4EC4D1CB" w:rsidR="006D3942" w:rsidRPr="00E24886" w:rsidRDefault="007C40B2" w:rsidP="00A51B77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>
              <w:rPr>
                <w:rFonts w:ascii="Arial Narrow" w:hAnsi="Arial Narrow"/>
                <w:b/>
                <w:bCs/>
                <w:color w:val="auto"/>
                <w:szCs w:val="16"/>
              </w:rPr>
              <w:t>II nedjelja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3AE71" w14:textId="77777777" w:rsidR="006D3942" w:rsidRPr="000C5457" w:rsidRDefault="007C40B2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color w:val="auto"/>
                <w:sz w:val="16"/>
                <w:szCs w:val="16"/>
              </w:rPr>
              <w:t>Uvodno predavanje</w:t>
            </w:r>
          </w:p>
        </w:tc>
      </w:tr>
      <w:tr w:rsidR="006D3942" w:rsidRPr="00E24886" w14:paraId="799389F5" w14:textId="77777777" w:rsidTr="0073720D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A2166" w14:textId="00EC2656" w:rsidR="006D3942" w:rsidRPr="00E24886" w:rsidRDefault="006D3942" w:rsidP="00A51B77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>III nedjelja</w:t>
            </w:r>
            <w:r w:rsidR="007C40B2" w:rsidRPr="00B00B70">
              <w:rPr>
                <w:rFonts w:ascii="Arial Narrow" w:hAnsi="Arial Narrow"/>
                <w:b/>
                <w:color w:val="auto"/>
                <w:szCs w:val="16"/>
              </w:rPr>
              <w:t>.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2FE5E6" w14:textId="77777777" w:rsidR="006D3942" w:rsidRPr="000C5457" w:rsidRDefault="007C40B2" w:rsidP="00B00B70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>Politički  sistem Crne Gor</w:t>
            </w:r>
            <w:r w:rsidR="00B00B70">
              <w:rPr>
                <w:rFonts w:ascii="Arial Narrow" w:hAnsi="Arial Narrow" w:cs="Arial"/>
                <w:color w:val="auto"/>
                <w:sz w:val="16"/>
                <w:szCs w:val="16"/>
              </w:rPr>
              <w:t>e u vrijeme dinastije Petrovića</w:t>
            </w: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 do knjaza Danila </w:t>
            </w:r>
          </w:p>
        </w:tc>
      </w:tr>
      <w:tr w:rsidR="006D3942" w:rsidRPr="00E24886" w14:paraId="764B33EB" w14:textId="77777777" w:rsidTr="0073720D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20814E" w14:textId="7E87604B" w:rsidR="006D3942" w:rsidRPr="00E24886" w:rsidRDefault="00B00B70" w:rsidP="00A51B77">
            <w:pPr>
              <w:pStyle w:val="BodyTextIndent2"/>
              <w:ind w:left="0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>
              <w:rPr>
                <w:rFonts w:ascii="Arial Narrow" w:hAnsi="Arial Narrow"/>
                <w:b/>
                <w:bCs/>
                <w:color w:val="auto"/>
                <w:szCs w:val="16"/>
              </w:rPr>
              <w:t>IV nedjelja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D4634" w14:textId="72492E67" w:rsidR="006D3942" w:rsidRPr="000C5457" w:rsidRDefault="00B00B70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>Politički sistem Crne Gore u vrijeme k</w:t>
            </w:r>
            <w:r>
              <w:rPr>
                <w:rFonts w:ascii="Arial Narrow" w:hAnsi="Arial Narrow" w:cs="Arial"/>
                <w:color w:val="auto"/>
                <w:sz w:val="16"/>
                <w:szCs w:val="16"/>
              </w:rPr>
              <w:t>n</w:t>
            </w: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>jaza Danila i knjaza Nikole. Berlinski kongres i sticanje međunarodnopravnog subjektiviteta.</w:t>
            </w:r>
          </w:p>
        </w:tc>
      </w:tr>
      <w:tr w:rsidR="006D3942" w:rsidRPr="00BA7221" w14:paraId="12062EBC" w14:textId="77777777" w:rsidTr="0073720D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13C877" w14:textId="2A862026" w:rsidR="006D3942" w:rsidRPr="00E24886" w:rsidRDefault="006D3942" w:rsidP="00A51B77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>V nedjelja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FE4E15" w14:textId="77777777" w:rsidR="006D3942" w:rsidRPr="000C5457" w:rsidRDefault="00B00B70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  <w:lang w:val="hr-HR"/>
              </w:rPr>
            </w:pP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>Politički sistem Crne Gore prema Ustavu</w:t>
            </w:r>
            <w:r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 iz 1905.</w:t>
            </w: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 Ukidanje države Crne Gore – Podgorička skupština 1918. godine</w:t>
            </w:r>
          </w:p>
        </w:tc>
      </w:tr>
      <w:tr w:rsidR="006D3942" w:rsidRPr="00E24886" w14:paraId="0BDCAE1E" w14:textId="77777777" w:rsidTr="0073720D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3B9121" w14:textId="768C1D68" w:rsidR="006D3942" w:rsidRPr="00E24886" w:rsidRDefault="006D3942" w:rsidP="00A51B77">
            <w:pPr>
              <w:pStyle w:val="BodyTextIndent2"/>
              <w:ind w:left="0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>VI nedjelja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3B669F" w14:textId="77777777" w:rsidR="006D3942" w:rsidRPr="000C5457" w:rsidRDefault="00B00B70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>Crna Gora u Kraljevini SHS</w:t>
            </w:r>
            <w:r w:rsidRPr="00610875">
              <w:rPr>
                <w:rFonts w:ascii="Arial Narrow" w:hAnsi="Arial Narrow" w:cs="Arial"/>
                <w:color w:val="auto"/>
                <w:sz w:val="16"/>
                <w:szCs w:val="16"/>
                <w:lang w:val="sl-SI"/>
              </w:rPr>
              <w:t>/Jugoslaviji</w:t>
            </w:r>
            <w:r>
              <w:rPr>
                <w:rFonts w:ascii="Arial Narrow" w:hAnsi="Arial Narrow" w:cs="Arial"/>
                <w:color w:val="auto"/>
                <w:sz w:val="16"/>
                <w:szCs w:val="16"/>
                <w:lang w:val="sl-SI"/>
              </w:rPr>
              <w:t>.</w:t>
            </w: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 Crna Gora u FNRJ, SFRJ, SRJ i SCG</w:t>
            </w:r>
            <w:r>
              <w:rPr>
                <w:rFonts w:ascii="Arial Narrow" w:hAnsi="Arial Narrow" w:cs="Arial"/>
                <w:color w:val="auto"/>
                <w:sz w:val="16"/>
                <w:szCs w:val="16"/>
              </w:rPr>
              <w:t>.</w:t>
            </w:r>
          </w:p>
        </w:tc>
      </w:tr>
      <w:tr w:rsidR="006D3942" w:rsidRPr="00E24886" w14:paraId="0A52D11D" w14:textId="77777777" w:rsidTr="0073720D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106BE6" w14:textId="7851032F" w:rsidR="006D3942" w:rsidRPr="00E24886" w:rsidRDefault="006D3942" w:rsidP="00A51B77">
            <w:pPr>
              <w:pStyle w:val="BodyTextIndent2"/>
              <w:ind w:left="0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>VII nedjelja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081679" w14:textId="77777777" w:rsidR="006D3942" w:rsidRPr="000974D7" w:rsidRDefault="00B00B70" w:rsidP="00B00B70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Tranzicija u  Crnoj Gori </w:t>
            </w:r>
            <w:r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 </w:t>
            </w: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1990 – 2006. i obnova nezavisne države </w:t>
            </w:r>
          </w:p>
        </w:tc>
      </w:tr>
      <w:tr w:rsidR="006D3942" w:rsidRPr="00E24886" w14:paraId="51395E7B" w14:textId="77777777" w:rsidTr="0073720D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2CFF02" w14:textId="56F40B33" w:rsidR="006D3942" w:rsidRPr="00E24886" w:rsidRDefault="006D3942" w:rsidP="00A51B77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>VIII nedjelja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3FAF6B" w14:textId="77777777" w:rsidR="006D3942" w:rsidRPr="000C5457" w:rsidRDefault="00B00B70" w:rsidP="0073720D">
            <w:pPr>
              <w:pStyle w:val="BodyText3"/>
              <w:rPr>
                <w:rFonts w:ascii="Arial Narrow" w:hAnsi="Arial Narrow" w:cs="Arial"/>
                <w:b/>
                <w:color w:val="auto"/>
                <w:sz w:val="16"/>
                <w:szCs w:val="16"/>
              </w:rPr>
            </w:pP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>Država i politički sistem Crne Gore prema Ustavu iz 2007</w:t>
            </w:r>
            <w:r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. </w:t>
            </w: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>Ljudska prava i slobode u ustavnom sistemu Crne Gore</w:t>
            </w:r>
          </w:p>
        </w:tc>
      </w:tr>
      <w:tr w:rsidR="006D3942" w:rsidRPr="00610875" w14:paraId="5EDB994C" w14:textId="77777777" w:rsidTr="0073720D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A80E2" w14:textId="6B5E775F" w:rsidR="006D3942" w:rsidRPr="00E24886" w:rsidRDefault="006D3942" w:rsidP="00A51B77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>IX nedjelja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5F1CAA" w14:textId="77777777" w:rsidR="006D3942" w:rsidRPr="000C5457" w:rsidRDefault="00B00B70" w:rsidP="00B00B70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color w:val="auto"/>
                <w:sz w:val="16"/>
                <w:szCs w:val="16"/>
              </w:rPr>
              <w:t xml:space="preserve">Test </w:t>
            </w:r>
          </w:p>
        </w:tc>
      </w:tr>
      <w:tr w:rsidR="006D3942" w:rsidRPr="00610875" w14:paraId="6E80B723" w14:textId="77777777" w:rsidTr="0073720D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4D5E6" w14:textId="22165B2B" w:rsidR="006D3942" w:rsidRPr="00E24886" w:rsidRDefault="006D3942" w:rsidP="00A51B77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>X nedjelja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DE9180" w14:textId="77777777" w:rsidR="006D3942" w:rsidRPr="000C5457" w:rsidRDefault="00B00B70" w:rsidP="00B00B70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color w:val="auto"/>
                <w:sz w:val="16"/>
                <w:szCs w:val="16"/>
              </w:rPr>
              <w:t>Političke partije u Crnoj Gori</w:t>
            </w:r>
            <w:r>
              <w:rPr>
                <w:rFonts w:ascii="Arial Narrow" w:hAnsi="Arial Narrow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</w:tr>
      <w:tr w:rsidR="006D3942" w:rsidRPr="00610875" w14:paraId="663F02E8" w14:textId="77777777" w:rsidTr="0073720D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FE992C" w14:textId="4EB44A93" w:rsidR="006D3942" w:rsidRPr="00E24886" w:rsidRDefault="006D3942" w:rsidP="00A51B77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>XI nedjelja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4716B5" w14:textId="77777777" w:rsidR="006D3942" w:rsidRPr="000974D7" w:rsidRDefault="00B00B70" w:rsidP="00B00B70">
            <w:pPr>
              <w:pStyle w:val="BodyText3"/>
              <w:rPr>
                <w:rFonts w:ascii="Arial Narrow" w:hAnsi="Arial Narrow" w:cs="Arial"/>
                <w:b/>
                <w:color w:val="auto"/>
                <w:sz w:val="16"/>
                <w:szCs w:val="16"/>
              </w:rPr>
            </w:pP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>Izbori</w:t>
            </w:r>
            <w:r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 i izborni sistem u Crnoj Gori</w:t>
            </w:r>
          </w:p>
        </w:tc>
      </w:tr>
      <w:tr w:rsidR="006D3942" w:rsidRPr="00E24886" w14:paraId="07AEF3F9" w14:textId="77777777" w:rsidTr="0073720D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5F6084" w14:textId="759DCDF4" w:rsidR="006D3942" w:rsidRPr="00E24886" w:rsidRDefault="006D3942" w:rsidP="00A51B77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>XII nedjelja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066073" w14:textId="77777777" w:rsidR="006D3942" w:rsidRPr="000C5457" w:rsidRDefault="00B00B70" w:rsidP="00B00B70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>Parlamentarizam, njegove instituci</w:t>
            </w:r>
            <w:r>
              <w:rPr>
                <w:rFonts w:ascii="Arial Narrow" w:hAnsi="Arial Narrow" w:cs="Arial"/>
                <w:color w:val="auto"/>
                <w:sz w:val="16"/>
                <w:szCs w:val="16"/>
              </w:rPr>
              <w:t>je i njihovi međusobni odnosi: Skupština Crne Gore</w:t>
            </w:r>
            <w:r w:rsidRPr="000974D7">
              <w:rPr>
                <w:rFonts w:ascii="Arial Narrow" w:hAnsi="Arial Narrow" w:cs="Arial"/>
                <w:color w:val="auto"/>
                <w:sz w:val="16"/>
                <w:szCs w:val="16"/>
                <w:lang w:val="en-US"/>
              </w:rPr>
              <w:t xml:space="preserve"> </w:t>
            </w:r>
          </w:p>
        </w:tc>
      </w:tr>
      <w:tr w:rsidR="006D3942" w:rsidRPr="00E24886" w14:paraId="3D26933A" w14:textId="77777777" w:rsidTr="0073720D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242EA" w14:textId="41F300B4" w:rsidR="006D3942" w:rsidRPr="00E24886" w:rsidRDefault="006D3942" w:rsidP="00A51B77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>XIII nedjelja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5DF255" w14:textId="77777777" w:rsidR="006D3942" w:rsidRPr="00610875" w:rsidRDefault="00B00B70" w:rsidP="00B00B70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  <w:lang w:val="pl-PL"/>
              </w:rPr>
            </w:pPr>
            <w:r w:rsidRPr="000974D7">
              <w:rPr>
                <w:rFonts w:ascii="Arial Narrow" w:hAnsi="Arial Narrow" w:cs="Arial"/>
                <w:color w:val="auto"/>
                <w:sz w:val="16"/>
                <w:szCs w:val="16"/>
                <w:lang w:val="en-US"/>
              </w:rPr>
              <w:t>Parlamentarizam, njegove institucije i njihovi međusobni odnosi:</w:t>
            </w:r>
            <w:r>
              <w:rPr>
                <w:rFonts w:ascii="Arial Narrow" w:hAnsi="Arial Narrow" w:cs="Arial"/>
                <w:color w:val="auto"/>
                <w:sz w:val="16"/>
                <w:szCs w:val="16"/>
                <w:lang w:val="en-US"/>
              </w:rPr>
              <w:t xml:space="preserve"> Vlada i p</w:t>
            </w:r>
            <w:r w:rsidR="006D3942">
              <w:rPr>
                <w:rFonts w:ascii="Arial Narrow" w:hAnsi="Arial Narrow" w:cs="Arial"/>
                <w:color w:val="auto"/>
                <w:sz w:val="16"/>
                <w:szCs w:val="16"/>
                <w:lang w:val="en-US"/>
              </w:rPr>
              <w:t>redsjednik Crne Gore</w:t>
            </w:r>
          </w:p>
        </w:tc>
      </w:tr>
      <w:tr w:rsidR="006D3942" w:rsidRPr="00E24886" w14:paraId="02C6E148" w14:textId="77777777" w:rsidTr="0073720D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EAE493" w14:textId="226EC4FF" w:rsidR="006D3942" w:rsidRPr="00E24886" w:rsidRDefault="006D3942" w:rsidP="00A51B77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>XIV nedjelja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4FA056" w14:textId="77777777" w:rsidR="006D3942" w:rsidRPr="006D3942" w:rsidRDefault="006D3942" w:rsidP="00B00B70">
            <w:pPr>
              <w:pStyle w:val="BodyText3"/>
              <w:rPr>
                <w:rFonts w:ascii="Arial Narrow" w:hAnsi="Arial Narrow" w:cs="Arial"/>
                <w:b/>
                <w:color w:val="auto"/>
                <w:sz w:val="16"/>
                <w:szCs w:val="16"/>
                <w:lang w:val="pl-PL"/>
              </w:rPr>
            </w:pPr>
            <w:r w:rsidRPr="006D3942">
              <w:rPr>
                <w:rFonts w:ascii="Arial Narrow" w:hAnsi="Arial Narrow" w:cs="Arial"/>
                <w:b/>
                <w:color w:val="auto"/>
                <w:sz w:val="16"/>
                <w:szCs w:val="16"/>
                <w:lang w:val="pl-PL"/>
              </w:rPr>
              <w:t>Popravni test</w:t>
            </w:r>
            <w:r>
              <w:rPr>
                <w:rFonts w:ascii="Arial Narrow" w:hAnsi="Arial Narrow" w:cs="Arial"/>
                <w:b/>
                <w:color w:val="auto"/>
                <w:sz w:val="16"/>
                <w:szCs w:val="16"/>
                <w:lang w:val="pl-PL"/>
              </w:rPr>
              <w:t xml:space="preserve"> </w:t>
            </w:r>
          </w:p>
        </w:tc>
      </w:tr>
      <w:tr w:rsidR="006D3942" w:rsidRPr="00E24886" w14:paraId="2DC8975F" w14:textId="77777777" w:rsidTr="0073720D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BD3910" w14:textId="0E8828AE" w:rsidR="006D3942" w:rsidRPr="00E24886" w:rsidRDefault="006D3942" w:rsidP="00A51B77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>XV nedjelja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42CD3E" w14:textId="77777777" w:rsidR="006D3942" w:rsidRPr="00610875" w:rsidRDefault="006D3942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  <w:lang w:val="pl-PL"/>
              </w:rPr>
            </w:pP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>Sudska vlast i ustavno sudstvo</w:t>
            </w:r>
            <w:r w:rsidRPr="000C5457">
              <w:rPr>
                <w:rFonts w:ascii="Arial Narrow" w:hAnsi="Arial Narrow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</w:tr>
      <w:tr w:rsidR="006D3942" w:rsidRPr="00E24886" w14:paraId="7DD6E631" w14:textId="77777777" w:rsidTr="0073720D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3D4CF" w14:textId="77777777" w:rsidR="006D3942" w:rsidRPr="00E24886" w:rsidRDefault="006D3942" w:rsidP="00A51B77">
            <w:pPr>
              <w:pStyle w:val="BodyTextIndent2"/>
              <w:ind w:left="0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>XVI nedjelja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E7ACA4" w14:textId="77777777" w:rsidR="006D3942" w:rsidRPr="00283631" w:rsidRDefault="006D3942" w:rsidP="0073720D">
            <w:pPr>
              <w:pStyle w:val="BodyText3"/>
              <w:rPr>
                <w:rFonts w:ascii="Arial Narrow" w:hAnsi="Arial Narrow" w:cs="Arial"/>
                <w:b/>
                <w:color w:val="auto"/>
                <w:sz w:val="16"/>
                <w:szCs w:val="16"/>
              </w:rPr>
            </w:pPr>
            <w:r w:rsidRPr="00283631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16"/>
                <w:lang w:val="sl-SI"/>
              </w:rPr>
              <w:t>Završni ispit</w:t>
            </w:r>
          </w:p>
        </w:tc>
      </w:tr>
      <w:tr w:rsidR="006D3942" w:rsidRPr="00E24886" w14:paraId="0B1DC9D8" w14:textId="77777777" w:rsidTr="00A51B77">
        <w:trPr>
          <w:cantSplit/>
          <w:trHeight w:val="68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9E51B" w14:textId="77777777" w:rsidR="006D3942" w:rsidRPr="00E24886" w:rsidRDefault="006D3942" w:rsidP="00A51B77">
            <w:pPr>
              <w:pStyle w:val="BodyTextIndent2"/>
              <w:ind w:left="0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>XVII nedjelja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E707AA" w14:textId="77777777" w:rsidR="006D3942" w:rsidRPr="00E24886" w:rsidRDefault="006D3942" w:rsidP="0073720D">
            <w:pPr>
              <w:pStyle w:val="BodyText3"/>
              <w:rPr>
                <w:rFonts w:ascii="Arial Narrow" w:hAnsi="Arial Narrow" w:cs="Arial"/>
                <w:i/>
                <w:iCs/>
                <w:color w:val="auto"/>
                <w:sz w:val="16"/>
                <w:szCs w:val="16"/>
              </w:rPr>
            </w:pPr>
          </w:p>
        </w:tc>
      </w:tr>
      <w:tr w:rsidR="006D3942" w:rsidRPr="00E24886" w14:paraId="7632546B" w14:textId="77777777" w:rsidTr="0073720D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D52915" w14:textId="77777777" w:rsidR="006D3942" w:rsidRPr="00E24886" w:rsidRDefault="006D3942" w:rsidP="00A51B77">
            <w:pPr>
              <w:pStyle w:val="BodyTextIndent2"/>
              <w:ind w:left="0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>XVIII-XXI nedjelja</w:t>
            </w:r>
          </w:p>
        </w:tc>
        <w:tc>
          <w:tcPr>
            <w:tcW w:w="4029" w:type="pct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95B44A" w14:textId="77777777" w:rsidR="006D3942" w:rsidRPr="00283631" w:rsidRDefault="006D3942" w:rsidP="0073720D">
            <w:pPr>
              <w:pStyle w:val="BodyText3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16"/>
              </w:rPr>
            </w:pPr>
            <w:r w:rsidRPr="00283631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16"/>
                <w:lang w:val="sl-SI"/>
              </w:rPr>
              <w:t>Popravni ispitni rok</w:t>
            </w:r>
          </w:p>
        </w:tc>
      </w:tr>
      <w:tr w:rsidR="006D3942" w:rsidRPr="00E24886" w14:paraId="65D2FFB7" w14:textId="77777777" w:rsidTr="0073720D">
        <w:trPr>
          <w:cantSplit/>
          <w:trHeight w:val="101"/>
        </w:trPr>
        <w:tc>
          <w:tcPr>
            <w:tcW w:w="5000" w:type="pct"/>
            <w:gridSpan w:val="1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8F66" w14:textId="77777777" w:rsidR="006D3942" w:rsidRPr="00E24886" w:rsidRDefault="006D3942" w:rsidP="0073720D">
            <w:pPr>
              <w:pStyle w:val="BodyText3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  <w:lang w:val="sl-SI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  <w:lang w:val="sl-SI"/>
              </w:rPr>
              <w:t>OPTEREĆENJE STUDENATA</w:t>
            </w:r>
          </w:p>
        </w:tc>
      </w:tr>
      <w:tr w:rsidR="006D3942" w:rsidRPr="00E24886" w14:paraId="215F965B" w14:textId="77777777" w:rsidTr="0073720D">
        <w:trPr>
          <w:cantSplit/>
          <w:trHeight w:val="720"/>
        </w:trPr>
        <w:tc>
          <w:tcPr>
            <w:tcW w:w="1882" w:type="pct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AA8EA24" w14:textId="77777777" w:rsidR="006D3942" w:rsidRPr="00E24886" w:rsidRDefault="006D3942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  <w:u w:val="single"/>
                <w:vertAlign w:val="superscript"/>
              </w:rPr>
            </w:pPr>
            <w:r w:rsidRPr="00E24886">
              <w:rPr>
                <w:rFonts w:ascii="Arial Narrow" w:hAnsi="Arial Narrow" w:cs="Arial"/>
                <w:color w:val="auto"/>
                <w:sz w:val="16"/>
                <w:szCs w:val="16"/>
                <w:u w:val="single"/>
              </w:rPr>
              <w:t>Nedjeljno</w:t>
            </w:r>
          </w:p>
          <w:p w14:paraId="6D2B5F09" w14:textId="5F82D85A" w:rsidR="006D3942" w:rsidRPr="00E24886" w:rsidRDefault="00A51B77" w:rsidP="0073720D">
            <w:pPr>
              <w:pStyle w:val="BodyText3"/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</w:rPr>
              <w:t>5</w:t>
            </w:r>
            <w:r w:rsidR="006D3942" w:rsidRPr="00E24886"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</w:rPr>
              <w:t xml:space="preserve"> kredita x 40/ 30 = </w:t>
            </w:r>
            <w:r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</w:rPr>
              <w:t xml:space="preserve">6 </w:t>
            </w:r>
            <w:r w:rsidR="006D3942" w:rsidRPr="00E24886"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</w:rPr>
              <w:t>sati</w:t>
            </w:r>
          </w:p>
          <w:p w14:paraId="33E9D50E" w14:textId="77777777" w:rsidR="006D3942" w:rsidRPr="00E24886" w:rsidRDefault="006D3942" w:rsidP="0073720D">
            <w:pPr>
              <w:pStyle w:val="BodyText3"/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</w:rPr>
            </w:pPr>
            <w:r w:rsidRPr="00E24886"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</w:rPr>
              <w:t>Struktura:</w:t>
            </w:r>
          </w:p>
          <w:p w14:paraId="2C9F4C6F" w14:textId="77777777" w:rsidR="006D3942" w:rsidRPr="00E24886" w:rsidRDefault="006D3942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 w:rsidRPr="00E24886">
              <w:rPr>
                <w:rFonts w:ascii="Arial Narrow" w:hAnsi="Arial Narrow" w:cs="Arial"/>
                <w:color w:val="auto"/>
                <w:sz w:val="16"/>
                <w:szCs w:val="16"/>
              </w:rPr>
              <w:t>2 sata predavanja</w:t>
            </w:r>
          </w:p>
          <w:p w14:paraId="764409B3" w14:textId="1D1A1EE4" w:rsidR="006D3942" w:rsidRPr="00E24886" w:rsidRDefault="00A51B77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color w:val="auto"/>
                <w:sz w:val="16"/>
                <w:szCs w:val="16"/>
              </w:rPr>
              <w:t>2</w:t>
            </w:r>
            <w:r w:rsidR="006D3942" w:rsidRPr="00E24886"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 sat vježbi</w:t>
            </w:r>
          </w:p>
          <w:p w14:paraId="2B350DE4" w14:textId="77777777" w:rsidR="006D3942" w:rsidRPr="00E24886" w:rsidRDefault="006D3942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  <w:lang w:val="en-US"/>
              </w:rPr>
            </w:pPr>
            <w:r w:rsidRPr="00E24886">
              <w:rPr>
                <w:rFonts w:ascii="Arial Narrow" w:hAnsi="Arial Narrow" w:cs="Arial"/>
                <w:color w:val="auto"/>
                <w:sz w:val="16"/>
                <w:szCs w:val="16"/>
              </w:rPr>
              <w:t>5 sati samostalnog rada</w:t>
            </w:r>
          </w:p>
        </w:tc>
        <w:tc>
          <w:tcPr>
            <w:tcW w:w="3118" w:type="pct"/>
            <w:gridSpan w:val="7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2B307" w14:textId="77777777" w:rsidR="006D3942" w:rsidRPr="00E24886" w:rsidRDefault="006D3942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  <w:u w:val="single"/>
                <w:vertAlign w:val="superscript"/>
              </w:rPr>
            </w:pPr>
            <w:r w:rsidRPr="00E24886">
              <w:rPr>
                <w:rFonts w:ascii="Arial Narrow" w:hAnsi="Arial Narrow" w:cs="Arial"/>
                <w:color w:val="auto"/>
                <w:sz w:val="16"/>
                <w:szCs w:val="16"/>
                <w:u w:val="single"/>
              </w:rPr>
              <w:t>U semestru</w:t>
            </w:r>
          </w:p>
          <w:p w14:paraId="3E7AED28" w14:textId="77777777" w:rsidR="006D3942" w:rsidRPr="00E24886" w:rsidRDefault="006D3942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  <w:u w:val="single"/>
              </w:rPr>
            </w:pPr>
            <w:r w:rsidRPr="00E24886"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</w:rPr>
              <w:t>Nastava i završni ispit</w:t>
            </w:r>
            <w:r w:rsidRPr="00E24886"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: (8 sati) x 16 = </w:t>
            </w:r>
            <w:r w:rsidRPr="00E24886"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  <w:u w:val="single"/>
              </w:rPr>
              <w:t>128 sati</w:t>
            </w:r>
          </w:p>
          <w:p w14:paraId="0CE8FAAA" w14:textId="77777777" w:rsidR="006D3942" w:rsidRPr="00E24886" w:rsidRDefault="006D3942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 w:rsidRPr="00E24886"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</w:rPr>
              <w:t>Neophodne pripreme</w:t>
            </w:r>
            <w:r w:rsidRPr="00E24886"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 prije početka semestra (administracija, upis, ovjera)  2 x (8 sati) = </w:t>
            </w:r>
            <w:r w:rsidRPr="00E24886"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  <w:u w:val="single"/>
              </w:rPr>
              <w:t>16 sati</w:t>
            </w:r>
            <w:r w:rsidRPr="00E24886">
              <w:rPr>
                <w:rFonts w:ascii="Arial Narrow" w:hAnsi="Arial Narrow" w:cs="Arial"/>
                <w:color w:val="auto"/>
                <w:sz w:val="16"/>
                <w:szCs w:val="16"/>
                <w:u w:val="single"/>
              </w:rPr>
              <w:t xml:space="preserve"> </w:t>
            </w:r>
            <w:r w:rsidRPr="00E24886"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 </w:t>
            </w:r>
          </w:p>
          <w:p w14:paraId="60E50B25" w14:textId="6EF445D7" w:rsidR="006D3942" w:rsidRPr="00E24886" w:rsidRDefault="006D3942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 w:rsidRPr="00E24886"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</w:rPr>
              <w:t xml:space="preserve">Ukupno opterećenje za  predmet  </w:t>
            </w:r>
            <w:r w:rsidR="00A51B77"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</w:rPr>
              <w:t>5</w:t>
            </w:r>
            <w:r w:rsidRPr="00E24886"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  <w:u w:val="single"/>
              </w:rPr>
              <w:t>x30  = 1</w:t>
            </w:r>
            <w:r w:rsidR="00A51B77"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  <w:u w:val="single"/>
              </w:rPr>
              <w:t>50</w:t>
            </w:r>
            <w:r w:rsidRPr="00E24886"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  <w:u w:val="single"/>
              </w:rPr>
              <w:t xml:space="preserve"> sati</w:t>
            </w:r>
          </w:p>
          <w:p w14:paraId="4DE97DE8" w14:textId="77777777" w:rsidR="006D3942" w:rsidRPr="00E24886" w:rsidRDefault="006D3942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 w:rsidRPr="00E24886"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</w:rPr>
              <w:t xml:space="preserve">Dopunski rad </w:t>
            </w:r>
            <w:r w:rsidRPr="00E24886"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 za pripremu ispita u popravnom ispitnom roku, uključujući i polaganje popravnog ispita </w:t>
            </w:r>
            <w:r w:rsidRPr="00E24886">
              <w:rPr>
                <w:rFonts w:ascii="Arial Narrow" w:hAnsi="Arial Narrow" w:cs="Arial"/>
                <w:color w:val="auto"/>
                <w:sz w:val="16"/>
                <w:szCs w:val="16"/>
                <w:u w:val="single"/>
              </w:rPr>
              <w:t xml:space="preserve">od 0 do 48 sati </w:t>
            </w:r>
            <w:r w:rsidRPr="00E24886"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  (preostalo vrijeme od prve dvije stavke do ukupnog opterećenja za predmet 240 sati)</w:t>
            </w:r>
          </w:p>
          <w:p w14:paraId="1190039A" w14:textId="77777777" w:rsidR="006D3942" w:rsidRPr="00E24886" w:rsidRDefault="006D3942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 w:rsidRPr="00E24886"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</w:rPr>
              <w:t>Struktura opterećenja</w:t>
            </w:r>
            <w:r w:rsidRPr="00E24886"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: </w:t>
            </w:r>
          </w:p>
          <w:p w14:paraId="5CE6E803" w14:textId="77777777" w:rsidR="006D3942" w:rsidRPr="00E24886" w:rsidRDefault="006D3942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 w:rsidRPr="00E24886">
              <w:rPr>
                <w:rFonts w:ascii="Arial Narrow" w:hAnsi="Arial Narrow" w:cs="Arial"/>
                <w:color w:val="auto"/>
                <w:sz w:val="16"/>
                <w:szCs w:val="16"/>
              </w:rPr>
              <w:t>128sati (Nastava)+16 sati.(Priprema)+36 sati (Dopunski rad)</w:t>
            </w:r>
          </w:p>
        </w:tc>
      </w:tr>
      <w:tr w:rsidR="006D3942" w:rsidRPr="00E24886" w14:paraId="3F54E5A5" w14:textId="77777777" w:rsidTr="0073720D">
        <w:trPr>
          <w:cantSplit/>
          <w:trHeight w:val="507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7DDAC" w14:textId="77777777" w:rsidR="006D3942" w:rsidRPr="00E24886" w:rsidRDefault="006D3942" w:rsidP="0073720D">
            <w:pPr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Literatura:</w:t>
            </w:r>
            <w:r w:rsidRPr="00E24886"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 xml:space="preserve"> </w:t>
            </w:r>
          </w:p>
          <w:p w14:paraId="0DA00DAB" w14:textId="77777777" w:rsidR="006D3942" w:rsidRPr="00283631" w:rsidRDefault="006D3942" w:rsidP="0073720D">
            <w:pPr>
              <w:rPr>
                <w:rFonts w:ascii="Arial Narrow" w:hAnsi="Arial Narrow" w:cs="Arial"/>
                <w:bCs/>
                <w:iCs/>
                <w:sz w:val="16"/>
                <w:szCs w:val="16"/>
                <w:lang w:val="sr-Latn-ME"/>
              </w:rPr>
            </w:pPr>
            <w:r w:rsidRPr="00E24886"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>Šuković, Mijat,</w:t>
            </w:r>
            <w:r w:rsidRPr="00E24886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 xml:space="preserve"> </w:t>
            </w:r>
            <w:r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>Skripta za predmet Politički sistem Crne Gore</w:t>
            </w:r>
          </w:p>
          <w:p w14:paraId="5039081A" w14:textId="77777777" w:rsidR="006D3942" w:rsidRDefault="006D3942" w:rsidP="0073720D">
            <w:pPr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</w:pPr>
            <w:r w:rsidRPr="00283631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>Demokratske performanse parlamenata Srbije, Bosne i Hercegovine i Crne Gore,</w:t>
            </w:r>
            <w:r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 xml:space="preserve"> Beograd, Sarajevo, Podgorica, 2012 (djelovi koji se odnose na Crnu Goru)</w:t>
            </w:r>
          </w:p>
          <w:p w14:paraId="36F8A304" w14:textId="77777777" w:rsidR="006D3942" w:rsidRDefault="006D3942" w:rsidP="0073720D">
            <w:pPr>
              <w:rPr>
                <w:rFonts w:ascii="Arial Narrow" w:hAnsi="Arial Narrow"/>
                <w:sz w:val="16"/>
                <w:szCs w:val="16"/>
                <w:lang w:val="sr-Latn-CS"/>
              </w:rPr>
            </w:pPr>
            <w:r w:rsidRPr="0045608F">
              <w:rPr>
                <w:rFonts w:ascii="Arial Narrow" w:hAnsi="Arial Narrow"/>
                <w:sz w:val="16"/>
                <w:szCs w:val="16"/>
                <w:lang w:val="sr-Latn-CS"/>
              </w:rPr>
              <w:t xml:space="preserve">Pavićević, Veselin, Darmanović, Srđan, Komar, Olivera, Vujović, Zlatko, </w:t>
            </w:r>
            <w:r w:rsidRPr="0045608F">
              <w:rPr>
                <w:rFonts w:ascii="Arial Narrow" w:hAnsi="Arial Narrow"/>
                <w:i/>
                <w:sz w:val="16"/>
                <w:szCs w:val="16"/>
                <w:lang w:val="sr-Latn-CS"/>
              </w:rPr>
              <w:t xml:space="preserve">Izbori i izborno zakonodavstvo u Crnoj Gori od 1990 do 2006 godine, </w:t>
            </w:r>
            <w:r w:rsidRPr="0045608F">
              <w:rPr>
                <w:rFonts w:ascii="Arial Narrow" w:hAnsi="Arial Narrow"/>
                <w:sz w:val="16"/>
                <w:szCs w:val="16"/>
                <w:lang w:val="sr-Latn-CS"/>
              </w:rPr>
              <w:t>Centar za monitoring CEMI, Podgorica, 2007, ISBN 978-86-85547-10-2</w:t>
            </w:r>
          </w:p>
          <w:p w14:paraId="7B92948F" w14:textId="77777777" w:rsidR="006D3942" w:rsidRDefault="006D3942" w:rsidP="0073720D">
            <w:pPr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Darmanović, Srđan, Crna Gora-nova nezavisna država na Balkanu, u: Referendum u Crnoj Gori 2006, CEMI, Podgorica, 2006.</w:t>
            </w:r>
          </w:p>
          <w:p w14:paraId="415A366C" w14:textId="77777777" w:rsidR="006D3942" w:rsidRPr="0045608F" w:rsidRDefault="006D3942" w:rsidP="0073720D">
            <w:pPr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Ustav Crne Gore od 1992. godine</w:t>
            </w:r>
          </w:p>
          <w:p w14:paraId="3CE6AC78" w14:textId="77777777" w:rsidR="006D3942" w:rsidRPr="0045608F" w:rsidRDefault="006D3942" w:rsidP="0073720D">
            <w:pPr>
              <w:rPr>
                <w:rFonts w:ascii="Arial Narrow" w:hAnsi="Arial Narrow"/>
                <w:sz w:val="16"/>
                <w:szCs w:val="16"/>
                <w:lang w:val="sr-Latn-CS"/>
              </w:rPr>
            </w:pPr>
            <w:r w:rsidRPr="0045608F">
              <w:rPr>
                <w:rFonts w:ascii="Arial Narrow" w:hAnsi="Arial Narrow"/>
                <w:sz w:val="16"/>
                <w:szCs w:val="16"/>
                <w:lang w:val="sr-Latn-CS"/>
              </w:rPr>
              <w:t>Ustav</w:t>
            </w:r>
            <w:r>
              <w:rPr>
                <w:rFonts w:ascii="Arial Narrow" w:hAnsi="Arial Narrow"/>
                <w:sz w:val="16"/>
                <w:szCs w:val="16"/>
                <w:lang w:val="sr-Latn-CS"/>
              </w:rPr>
              <w:t xml:space="preserve"> </w:t>
            </w:r>
            <w:r w:rsidRPr="0045608F">
              <w:rPr>
                <w:rFonts w:ascii="Arial Narrow" w:hAnsi="Arial Narrow"/>
                <w:sz w:val="16"/>
                <w:szCs w:val="16"/>
                <w:lang w:val="sr-Latn-CS"/>
              </w:rPr>
              <w:t xml:space="preserve"> Crne Gore</w:t>
            </w:r>
            <w:r>
              <w:rPr>
                <w:rFonts w:ascii="Arial Narrow" w:hAnsi="Arial Narrow"/>
                <w:sz w:val="16"/>
                <w:szCs w:val="16"/>
                <w:lang w:val="sr-Latn-CS"/>
              </w:rPr>
              <w:t xml:space="preserve"> od 2007. godine</w:t>
            </w:r>
          </w:p>
          <w:p w14:paraId="78734C42" w14:textId="77777777" w:rsidR="006D3942" w:rsidRDefault="006D3942" w:rsidP="0073720D">
            <w:pPr>
              <w:rPr>
                <w:rFonts w:ascii="Arial Narrow" w:hAnsi="Arial Narrow"/>
                <w:sz w:val="16"/>
                <w:szCs w:val="16"/>
                <w:lang w:val="sr-Latn-CS"/>
              </w:rPr>
            </w:pPr>
            <w:r w:rsidRPr="0045608F">
              <w:rPr>
                <w:rFonts w:ascii="Arial Narrow" w:hAnsi="Arial Narrow"/>
                <w:sz w:val="16"/>
                <w:szCs w:val="16"/>
                <w:lang w:val="sr-Latn-CS"/>
              </w:rPr>
              <w:t>Poslovnik Skupštine Crne Gore</w:t>
            </w:r>
            <w:r>
              <w:rPr>
                <w:rFonts w:ascii="Arial Narrow" w:hAnsi="Arial Narrow"/>
                <w:sz w:val="16"/>
                <w:szCs w:val="16"/>
                <w:lang w:val="sr-Latn-CS"/>
              </w:rPr>
              <w:t xml:space="preserve"> </w:t>
            </w:r>
          </w:p>
          <w:p w14:paraId="7A4189EB" w14:textId="77777777" w:rsidR="006D3942" w:rsidRPr="00283631" w:rsidRDefault="006D3942" w:rsidP="0073720D">
            <w:pPr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Odredbe Berlinskog ugovora iz 1878. koje se odnose na Crnu Goru</w:t>
            </w:r>
          </w:p>
        </w:tc>
      </w:tr>
      <w:tr w:rsidR="006D3942" w:rsidRPr="00E24886" w14:paraId="5CB25026" w14:textId="77777777" w:rsidTr="0073720D">
        <w:trPr>
          <w:cantSplit/>
          <w:trHeight w:val="593"/>
        </w:trPr>
        <w:tc>
          <w:tcPr>
            <w:tcW w:w="5000" w:type="pct"/>
            <w:gridSpan w:val="12"/>
            <w:tcBorders>
              <w:bottom w:val="dotted" w:sz="4" w:space="0" w:color="auto"/>
            </w:tcBorders>
            <w:shd w:val="clear" w:color="auto" w:fill="auto"/>
          </w:tcPr>
          <w:p w14:paraId="36FACCB9" w14:textId="77777777" w:rsidR="006D3942" w:rsidRPr="00E24886" w:rsidRDefault="006D3942" w:rsidP="0073720D">
            <w:pPr>
              <w:rPr>
                <w:rFonts w:ascii="Arial Narrow" w:hAnsi="Arial Narrow" w:cs="Arial"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Oblici provjere znanja i ocjenjivanje:</w:t>
            </w:r>
            <w:r w:rsidRPr="00E24886">
              <w:rPr>
                <w:rFonts w:ascii="Arial Narrow" w:hAnsi="Arial Narrow" w:cs="Arial"/>
                <w:sz w:val="16"/>
                <w:szCs w:val="16"/>
                <w:lang w:val="sr-Latn-CS"/>
              </w:rPr>
              <w:t xml:space="preserve"> </w:t>
            </w:r>
          </w:p>
          <w:p w14:paraId="4E8CB09E" w14:textId="77777777" w:rsidR="006D3942" w:rsidRDefault="006D3942" w:rsidP="0073720D">
            <w:pPr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>Test</w:t>
            </w:r>
            <w:r w:rsidR="00942951"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 xml:space="preserve"> </w:t>
            </w:r>
            <w:r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>=</w:t>
            </w:r>
            <w:r w:rsidR="00942951"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 xml:space="preserve"> </w:t>
            </w:r>
            <w:r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>30 poena</w:t>
            </w:r>
          </w:p>
          <w:p w14:paraId="41408900" w14:textId="096D1C6E" w:rsidR="00942951" w:rsidRPr="00653DE5" w:rsidRDefault="00B00B70" w:rsidP="0073720D">
            <w:pPr>
              <w:rPr>
                <w:rFonts w:ascii="Arial Narrow" w:hAnsi="Arial Narrow" w:cs="Arial"/>
                <w:bCs/>
                <w:iCs/>
                <w:sz w:val="16"/>
                <w:szCs w:val="16"/>
                <w:lang w:val="hr-HR"/>
              </w:rPr>
            </w:pPr>
            <w:r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 xml:space="preserve">Aktivnost na vježbama = </w:t>
            </w:r>
            <w:r w:rsidR="005C1BD9"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>2</w:t>
            </w:r>
            <w:r w:rsidR="00A51B77"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>0</w:t>
            </w:r>
            <w:r w:rsidR="00942951"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 xml:space="preserve"> poena</w:t>
            </w:r>
          </w:p>
          <w:p w14:paraId="63D49B17" w14:textId="0A387AF2" w:rsidR="006D3942" w:rsidRPr="00E24886" w:rsidRDefault="006D3942" w:rsidP="0073720D">
            <w:pPr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 xml:space="preserve">Završni ispit </w:t>
            </w:r>
            <w:r w:rsidR="00B00B70"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 xml:space="preserve"> </w:t>
            </w:r>
            <w:r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>– 50 poena</w:t>
            </w:r>
            <w:r w:rsidRPr="00E24886"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 xml:space="preserve"> </w:t>
            </w:r>
          </w:p>
          <w:p w14:paraId="6E4EB63E" w14:textId="70E56248" w:rsidR="006D3942" w:rsidRPr="00E24886" w:rsidRDefault="006D3942" w:rsidP="0073720D">
            <w:pPr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>Ispit se polaže sa osvojenim najmanje 5</w:t>
            </w:r>
            <w:r w:rsidR="00A51B77"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>0</w:t>
            </w:r>
            <w:r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 xml:space="preserve"> </w:t>
            </w:r>
            <w:r w:rsidR="00A51B77"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>poena</w:t>
            </w:r>
            <w:r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>.</w:t>
            </w:r>
          </w:p>
        </w:tc>
      </w:tr>
      <w:tr w:rsidR="006D3942" w:rsidRPr="00E24886" w14:paraId="78E63BE8" w14:textId="77777777" w:rsidTr="0073720D">
        <w:trPr>
          <w:cantSplit/>
          <w:trHeight w:val="255"/>
        </w:trPr>
        <w:tc>
          <w:tcPr>
            <w:tcW w:w="76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B9A3BC" w14:textId="77777777"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F</w:t>
            </w:r>
          </w:p>
        </w:tc>
        <w:tc>
          <w:tcPr>
            <w:tcW w:w="80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CB4CA5" w14:textId="77777777"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E</w:t>
            </w:r>
          </w:p>
        </w:tc>
        <w:tc>
          <w:tcPr>
            <w:tcW w:w="70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483E9E" w14:textId="77777777"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D</w:t>
            </w:r>
          </w:p>
        </w:tc>
        <w:tc>
          <w:tcPr>
            <w:tcW w:w="80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9703B8" w14:textId="77777777"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C</w:t>
            </w:r>
          </w:p>
        </w:tc>
        <w:tc>
          <w:tcPr>
            <w:tcW w:w="907" w:type="pct"/>
            <w:tcBorders>
              <w:bottom w:val="single" w:sz="4" w:space="0" w:color="auto"/>
            </w:tcBorders>
            <w:shd w:val="clear" w:color="auto" w:fill="auto"/>
          </w:tcPr>
          <w:p w14:paraId="5F769F41" w14:textId="77777777"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B</w:t>
            </w:r>
          </w:p>
        </w:tc>
        <w:tc>
          <w:tcPr>
            <w:tcW w:w="101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C872BA" w14:textId="77777777"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A</w:t>
            </w:r>
          </w:p>
        </w:tc>
      </w:tr>
      <w:tr w:rsidR="006D3942" w:rsidRPr="00E24886" w14:paraId="78AAA0C7" w14:textId="77777777" w:rsidTr="0073720D">
        <w:trPr>
          <w:cantSplit/>
          <w:trHeight w:val="330"/>
        </w:trPr>
        <w:tc>
          <w:tcPr>
            <w:tcW w:w="761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3953A87" w14:textId="7F46EF81" w:rsidR="006D3942" w:rsidRPr="00E24886" w:rsidRDefault="006D3942" w:rsidP="0073720D">
            <w:pPr>
              <w:jc w:val="center"/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>do 5</w:t>
            </w:r>
            <w:r w:rsidR="00A51B77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>0</w:t>
            </w:r>
          </w:p>
        </w:tc>
        <w:tc>
          <w:tcPr>
            <w:tcW w:w="806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EF321A2" w14:textId="50684B88" w:rsidR="006D3942" w:rsidRPr="00E24886" w:rsidRDefault="006D3942" w:rsidP="0073720D">
            <w:pPr>
              <w:jc w:val="center"/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>5</w:t>
            </w:r>
            <w:r w:rsidR="00A51B77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>0</w:t>
            </w:r>
            <w:r w:rsidRPr="00E24886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 xml:space="preserve"> - </w:t>
            </w:r>
            <w:r w:rsidR="00A51B77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>59</w:t>
            </w:r>
          </w:p>
        </w:tc>
        <w:tc>
          <w:tcPr>
            <w:tcW w:w="705" w:type="pct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505E46D3" w14:textId="5A7B3BF4" w:rsidR="006D3942" w:rsidRPr="00E24886" w:rsidRDefault="006D3942" w:rsidP="0073720D">
            <w:pPr>
              <w:jc w:val="center"/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>6</w:t>
            </w:r>
            <w:r w:rsidR="00A51B77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>0</w:t>
            </w:r>
            <w:r w:rsidRPr="00E24886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 xml:space="preserve"> - </w:t>
            </w:r>
            <w:r w:rsidR="00A51B77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>69</w:t>
            </w:r>
          </w:p>
        </w:tc>
        <w:tc>
          <w:tcPr>
            <w:tcW w:w="806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BCFF9F9" w14:textId="162258FE" w:rsidR="006D3942" w:rsidRPr="00E24886" w:rsidRDefault="006D3942" w:rsidP="0073720D">
            <w:pPr>
              <w:jc w:val="center"/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>7</w:t>
            </w:r>
            <w:r w:rsidR="00A51B77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>0</w:t>
            </w:r>
            <w:r w:rsidRPr="00E24886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 xml:space="preserve"> - </w:t>
            </w:r>
            <w:r w:rsidR="00A51B77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>79</w:t>
            </w:r>
          </w:p>
        </w:tc>
        <w:tc>
          <w:tcPr>
            <w:tcW w:w="907" w:type="pct"/>
            <w:tcBorders>
              <w:bottom w:val="dotted" w:sz="4" w:space="0" w:color="auto"/>
            </w:tcBorders>
            <w:shd w:val="clear" w:color="auto" w:fill="auto"/>
          </w:tcPr>
          <w:p w14:paraId="04B59FD3" w14:textId="672921D7" w:rsidR="006D3942" w:rsidRPr="00E24886" w:rsidRDefault="006D3942" w:rsidP="0073720D">
            <w:pPr>
              <w:jc w:val="center"/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>8</w:t>
            </w:r>
            <w:r w:rsidR="00A51B77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>0</w:t>
            </w:r>
            <w:r w:rsidRPr="00E24886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 xml:space="preserve"> - </w:t>
            </w:r>
            <w:r w:rsidR="00A51B77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>89</w:t>
            </w:r>
          </w:p>
        </w:tc>
        <w:tc>
          <w:tcPr>
            <w:tcW w:w="1014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6C11760" w14:textId="26EC2985" w:rsidR="006D3942" w:rsidRPr="00E24886" w:rsidRDefault="006D3942" w:rsidP="0073720D">
            <w:pPr>
              <w:jc w:val="center"/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>9</w:t>
            </w:r>
            <w:r w:rsidR="00A51B77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>0</w:t>
            </w:r>
            <w:r w:rsidRPr="00E24886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 xml:space="preserve"> - 100</w:t>
            </w:r>
          </w:p>
        </w:tc>
      </w:tr>
      <w:tr w:rsidR="006D3942" w:rsidRPr="00E24886" w14:paraId="6998D366" w14:textId="77777777" w:rsidTr="0073720D">
        <w:trPr>
          <w:gridBefore w:val="1"/>
          <w:wBefore w:w="539" w:type="pct"/>
          <w:trHeight w:val="156"/>
        </w:trPr>
        <w:tc>
          <w:tcPr>
            <w:tcW w:w="4461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6E981" w14:textId="77777777" w:rsidR="006D3942" w:rsidRPr="00E24886" w:rsidRDefault="006D3942" w:rsidP="0073720D">
            <w:pPr>
              <w:rPr>
                <w:rFonts w:ascii="Arial Narrow" w:hAnsi="Arial Narrow" w:cs="Arial"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Napomena: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 xml:space="preserve"> </w:t>
            </w:r>
            <w:r w:rsidRPr="009F1957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>Nema</w:t>
            </w:r>
          </w:p>
        </w:tc>
      </w:tr>
    </w:tbl>
    <w:p w14:paraId="26F2F295" w14:textId="77777777" w:rsidR="006D3942" w:rsidRDefault="006D3942" w:rsidP="006D3942">
      <w:pPr>
        <w:rPr>
          <w:rFonts w:ascii="Arial" w:hAnsi="Arial" w:cs="Arial"/>
          <w:b/>
          <w:bCs/>
          <w:i/>
          <w:iCs/>
          <w:color w:val="993300"/>
          <w:sz w:val="20"/>
          <w:lang w:val="sr-Latn-CS"/>
        </w:rPr>
      </w:pPr>
    </w:p>
    <w:p w14:paraId="515101A3" w14:textId="77777777" w:rsidR="00B65F16" w:rsidRDefault="00B65F16"/>
    <w:sectPr w:rsidR="00B65F16" w:rsidSect="005D7792">
      <w:pgSz w:w="12240" w:h="15840"/>
      <w:pgMar w:top="1440" w:right="1800" w:bottom="125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942"/>
    <w:rsid w:val="005C1BD9"/>
    <w:rsid w:val="006D3942"/>
    <w:rsid w:val="007C40B2"/>
    <w:rsid w:val="00942951"/>
    <w:rsid w:val="00A51B77"/>
    <w:rsid w:val="00B00B70"/>
    <w:rsid w:val="00B65F16"/>
    <w:rsid w:val="00F9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3332C"/>
  <w15:chartTrackingRefBased/>
  <w15:docId w15:val="{CE6D506A-D42F-4672-9462-81CA9680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D3942"/>
    <w:pPr>
      <w:keepNext/>
      <w:jc w:val="center"/>
      <w:outlineLvl w:val="2"/>
    </w:pPr>
    <w:rPr>
      <w:rFonts w:ascii="Arial" w:hAnsi="Arial"/>
      <w:b/>
      <w:bCs/>
      <w:i/>
      <w:iCs/>
      <w:color w:val="000000"/>
      <w:sz w:val="2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D3942"/>
    <w:rPr>
      <w:rFonts w:ascii="Arial" w:eastAsia="Times New Roman" w:hAnsi="Arial" w:cs="Times New Roman"/>
      <w:b/>
      <w:bCs/>
      <w:i/>
      <w:iCs/>
      <w:color w:val="000000"/>
      <w:sz w:val="20"/>
      <w:szCs w:val="24"/>
      <w:lang w:val="sr-Latn-CS"/>
    </w:rPr>
  </w:style>
  <w:style w:type="paragraph" w:styleId="BodyText3">
    <w:name w:val="Body Text 3"/>
    <w:basedOn w:val="Normal"/>
    <w:link w:val="BodyText3Char"/>
    <w:rsid w:val="006D3942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basedOn w:val="DefaultParagraphFont"/>
    <w:link w:val="BodyText3"/>
    <w:rsid w:val="006D3942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paragraph" w:styleId="NormalWeb">
    <w:name w:val="Normal (Web)"/>
    <w:basedOn w:val="Normal"/>
    <w:rsid w:val="006D394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CCCC"/>
      <w:lang w:val="en-GB"/>
    </w:rPr>
  </w:style>
  <w:style w:type="paragraph" w:styleId="BodyTextIndent2">
    <w:name w:val="Body Text Indent 2"/>
    <w:basedOn w:val="Normal"/>
    <w:link w:val="BodyTextIndent2Char"/>
    <w:rsid w:val="006D3942"/>
    <w:pPr>
      <w:ind w:left="180"/>
    </w:pPr>
    <w:rPr>
      <w:rFonts w:ascii="Arial" w:hAnsi="Arial" w:cs="Arial"/>
      <w:color w:val="000000"/>
      <w:sz w:val="16"/>
      <w:lang w:val="sl-SI"/>
    </w:rPr>
  </w:style>
  <w:style w:type="character" w:customStyle="1" w:styleId="BodyTextIndent2Char">
    <w:name w:val="Body Text Indent 2 Char"/>
    <w:basedOn w:val="DefaultParagraphFont"/>
    <w:link w:val="BodyTextIndent2"/>
    <w:rsid w:val="006D3942"/>
    <w:rPr>
      <w:rFonts w:ascii="Arial" w:eastAsia="Times New Roman" w:hAnsi="Arial" w:cs="Arial"/>
      <w:color w:val="000000"/>
      <w:sz w:val="16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FPN1</cp:lastModifiedBy>
  <cp:revision>5</cp:revision>
  <dcterms:created xsi:type="dcterms:W3CDTF">2017-02-17T11:43:00Z</dcterms:created>
  <dcterms:modified xsi:type="dcterms:W3CDTF">2020-10-01T12:08:00Z</dcterms:modified>
</cp:coreProperties>
</file>